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63" w:rsidRDefault="00357CEB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0.9pt;margin-top:-3pt;width:187.45pt;height:62.25pt;z-index:251660288;mso-width-relative:margin;mso-height-relative:margin" fillcolor="white [3201]" strokecolor="#4f81bd [3204]" strokeweight="2.5pt">
            <v:shadow color="#868686"/>
            <v:textbox>
              <w:txbxContent>
                <w:p w:rsidR="007C6D3F" w:rsidRPr="00736D5D" w:rsidRDefault="00E77AEB" w:rsidP="00423861">
                  <w:pPr>
                    <w:widowControl w:val="0"/>
                    <w:spacing w:before="180" w:after="360"/>
                    <w:jc w:val="center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DAAT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 xml:space="preserve">- WIDOJ </w:t>
                  </w:r>
                  <w:r w:rsidR="00736D5D">
                    <w:rPr>
                      <w:rFonts w:ascii="Arial" w:hAnsi="Arial" w:cs="Arial"/>
                      <w:snapToGrid w:val="0"/>
                    </w:rPr>
                    <w:t xml:space="preserve">Course 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>R</w:t>
                  </w:r>
                  <w:r w:rsidR="00736D5D">
                    <w:rPr>
                      <w:rFonts w:ascii="Arial" w:hAnsi="Arial" w:cs="Arial"/>
                      <w:snapToGrid w:val="0"/>
                    </w:rPr>
                    <w:t>e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>quirements</w:t>
                  </w:r>
                </w:p>
                <w:p w:rsidR="00736D5D" w:rsidRPr="00423861" w:rsidRDefault="00736D5D" w:rsidP="00423861">
                  <w:pPr>
                    <w:widowControl w:val="0"/>
                    <w:spacing w:before="180" w:after="360"/>
                    <w:jc w:val="center"/>
                    <w:rPr>
                      <w:rFonts w:ascii="Arial" w:hAnsi="Arial" w:cs="Arial"/>
                      <w:snapToGrid w:val="0"/>
                      <w:sz w:val="30"/>
                    </w:rPr>
                  </w:pPr>
                  <w:r>
                    <w:rPr>
                      <w:rFonts w:ascii="Arial" w:hAnsi="Arial" w:cs="Arial"/>
                      <w:snapToGrid w:val="0"/>
                      <w:sz w:val="30"/>
                    </w:rPr>
                    <w:t>W</w:t>
                  </w:r>
                </w:p>
                <w:p w:rsidR="007C6D3F" w:rsidRDefault="007C6D3F"/>
              </w:txbxContent>
            </v:textbox>
          </v:shape>
        </w:pict>
      </w:r>
      <w:r w:rsidR="00423861">
        <w:rPr>
          <w:noProof/>
        </w:rPr>
        <w:drawing>
          <wp:inline distT="0" distB="0" distL="0" distR="0">
            <wp:extent cx="2558868" cy="714375"/>
            <wp:effectExtent l="19050" t="0" r="0" b="0"/>
            <wp:docPr id="1" name="Picture 0" descr="FVTC_CJ_Hor4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VTC_CJ_Hor4cl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492" cy="71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861" w:rsidRDefault="00423861"/>
    <w:p w:rsidR="00736D5D" w:rsidRDefault="00736D5D">
      <w:pPr>
        <w:rPr>
          <w:rFonts w:ascii="Arial" w:hAnsi="Arial" w:cs="Arial"/>
          <w:b/>
          <w:sz w:val="22"/>
          <w:szCs w:val="22"/>
        </w:rPr>
      </w:pPr>
    </w:p>
    <w:p w:rsidR="001A794C" w:rsidRDefault="001A794C">
      <w:pPr>
        <w:rPr>
          <w:rFonts w:ascii="Arial" w:hAnsi="Arial" w:cs="Arial"/>
          <w:b/>
          <w:sz w:val="20"/>
          <w:szCs w:val="20"/>
        </w:rPr>
      </w:pPr>
      <w:r w:rsidRPr="008127A7">
        <w:rPr>
          <w:rFonts w:ascii="Arial" w:hAnsi="Arial" w:cs="Arial"/>
          <w:b/>
          <w:sz w:val="20"/>
          <w:szCs w:val="20"/>
        </w:rPr>
        <w:t xml:space="preserve">Certification Track Student </w:t>
      </w:r>
      <w:r w:rsidR="00736D5D" w:rsidRPr="008127A7">
        <w:rPr>
          <w:rFonts w:ascii="Arial" w:hAnsi="Arial" w:cs="Arial"/>
          <w:b/>
          <w:sz w:val="20"/>
          <w:szCs w:val="20"/>
        </w:rPr>
        <w:t>Candidate Name:</w:t>
      </w:r>
      <w:r w:rsidR="00B576D7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690436783"/>
          <w:placeholder>
            <w:docPart w:val="425645C215AF4B99B110387C9FFCF9E6"/>
          </w:placeholder>
          <w:showingPlcHdr/>
          <w:text/>
        </w:sdtPr>
        <w:sdtContent>
          <w:r w:rsidR="00B576D7" w:rsidRPr="00166F15">
            <w:rPr>
              <w:rStyle w:val="PlaceholderText"/>
              <w:color w:val="C00000"/>
            </w:rPr>
            <w:t>Click here to enter text.</w:t>
          </w:r>
        </w:sdtContent>
      </w:sdt>
    </w:p>
    <w:p w:rsidR="00DC7109" w:rsidRDefault="00DC7109">
      <w:pPr>
        <w:rPr>
          <w:rFonts w:ascii="Arial" w:hAnsi="Arial" w:cs="Arial"/>
          <w:b/>
          <w:sz w:val="20"/>
          <w:szCs w:val="20"/>
        </w:rPr>
      </w:pPr>
    </w:p>
    <w:p w:rsidR="00DC7109" w:rsidRDefault="00DC71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Course </w:t>
      </w:r>
      <w:proofErr w:type="gramStart"/>
      <w:r>
        <w:rPr>
          <w:rFonts w:ascii="Arial" w:hAnsi="Arial" w:cs="Arial"/>
          <w:b/>
          <w:sz w:val="20"/>
          <w:szCs w:val="20"/>
        </w:rPr>
        <w:t>#</w:t>
      </w:r>
      <w:r w:rsidR="00B576D7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sdt>
        <w:sdtPr>
          <w:rPr>
            <w:rFonts w:ascii="Verdana" w:hAnsi="Verdana" w:cs="Arial"/>
            <w:b/>
            <w:sz w:val="20"/>
            <w:szCs w:val="20"/>
          </w:rPr>
          <w:id w:val="690436782"/>
          <w:placeholder>
            <w:docPart w:val="D65C0DCE438447B1AB1AE187E7AA18AB"/>
          </w:placeholder>
          <w:showingPlcHdr/>
          <w:text/>
        </w:sdtPr>
        <w:sdtContent>
          <w:r w:rsidR="00B576D7" w:rsidRPr="00166F15">
            <w:rPr>
              <w:rStyle w:val="PlaceholderText"/>
              <w:color w:val="C00000"/>
            </w:rPr>
            <w:t>Click here to enter text.</w:t>
          </w:r>
        </w:sdtContent>
      </w:sdt>
    </w:p>
    <w:p w:rsidR="00DC7109" w:rsidRDefault="00DC7109">
      <w:pPr>
        <w:rPr>
          <w:rFonts w:ascii="Arial" w:hAnsi="Arial" w:cs="Arial"/>
          <w:b/>
          <w:sz w:val="20"/>
          <w:szCs w:val="20"/>
        </w:rPr>
      </w:pPr>
    </w:p>
    <w:p w:rsidR="00DC7109" w:rsidRPr="008127A7" w:rsidRDefault="00DC71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Semester:</w:t>
      </w:r>
      <w:r w:rsidR="00B576D7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Verdana" w:hAnsi="Verdana" w:cs="Arial"/>
            <w:b/>
            <w:sz w:val="20"/>
            <w:szCs w:val="20"/>
          </w:rPr>
          <w:id w:val="690436784"/>
          <w:placeholder>
            <w:docPart w:val="E62DA33F95A142259C74E4EA1F0834B3"/>
          </w:placeholder>
          <w:showingPlcHdr/>
          <w:text/>
        </w:sdtPr>
        <w:sdtContent>
          <w:r w:rsidR="00B576D7" w:rsidRPr="00166F15">
            <w:rPr>
              <w:rStyle w:val="PlaceholderText"/>
              <w:color w:val="C00000"/>
            </w:rPr>
            <w:t>Click here to enter text.</w:t>
          </w:r>
        </w:sdtContent>
      </w:sdt>
    </w:p>
    <w:p w:rsidR="004E530F" w:rsidRDefault="004E530F" w:rsidP="00B01702">
      <w:pPr>
        <w:rPr>
          <w:rFonts w:ascii="Arial" w:hAnsi="Arial" w:cs="Arial"/>
          <w:b/>
          <w:sz w:val="20"/>
          <w:szCs w:val="20"/>
        </w:rPr>
      </w:pPr>
    </w:p>
    <w:p w:rsidR="00B01702" w:rsidRPr="008127A7" w:rsidRDefault="00B576D7" w:rsidP="00B01702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07325172"/>
          <w:placeholder>
            <w:docPart w:val="97CC6AF8975745FABD93DB1250DB027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  </w:t>
      </w:r>
      <w:r w:rsidR="004E530F">
        <w:rPr>
          <w:rFonts w:ascii="Arial" w:hAnsi="Arial" w:cs="Arial"/>
          <w:b/>
          <w:sz w:val="20"/>
          <w:szCs w:val="20"/>
        </w:rPr>
        <w:t xml:space="preserve">Student Successfully Met Certification Track Requirements for this Course </w:t>
      </w:r>
    </w:p>
    <w:p w:rsidR="004E530F" w:rsidRDefault="004E530F" w:rsidP="00B01702">
      <w:pPr>
        <w:rPr>
          <w:rFonts w:ascii="Arial" w:hAnsi="Arial" w:cs="Arial"/>
          <w:sz w:val="20"/>
          <w:szCs w:val="20"/>
        </w:rPr>
      </w:pPr>
    </w:p>
    <w:p w:rsidR="00B01702" w:rsidRPr="008127A7" w:rsidRDefault="00B576D7" w:rsidP="00B01702">
      <w:pPr>
        <w:rPr>
          <w:rFonts w:ascii="Verdana" w:hAnsi="Verdana"/>
          <w:b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07325175"/>
          <w:placeholder>
            <w:docPart w:val="8E1A9AFC31824F439D838B4C5D118A0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 w:rsidRPr="008127A7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 xml:space="preserve">  </w:t>
      </w:r>
      <w:r w:rsidR="00B01702" w:rsidRPr="008127A7">
        <w:rPr>
          <w:rFonts w:ascii="Verdana" w:hAnsi="Verdana"/>
          <w:b/>
          <w:color w:val="000000"/>
          <w:sz w:val="20"/>
          <w:szCs w:val="20"/>
        </w:rPr>
        <w:t>Documentation of Attendance</w:t>
      </w:r>
      <w:r w:rsidR="006D3EAC" w:rsidRPr="008127A7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6D3EAC" w:rsidRPr="008127A7">
        <w:rPr>
          <w:rFonts w:ascii="Verdana" w:hAnsi="Verdana"/>
          <w:color w:val="000000"/>
          <w:sz w:val="20"/>
          <w:szCs w:val="20"/>
        </w:rPr>
        <w:t>(number of hours absent during the program)</w:t>
      </w:r>
    </w:p>
    <w:p w:rsidR="00B01702" w:rsidRPr="008127A7" w:rsidRDefault="00B01702" w:rsidP="00B01702">
      <w:pPr>
        <w:rPr>
          <w:rFonts w:ascii="Arial" w:hAnsi="Arial" w:cs="Arial"/>
          <w:sz w:val="20"/>
          <w:szCs w:val="20"/>
        </w:rPr>
      </w:pPr>
      <w:r w:rsidRPr="008127A7">
        <w:rPr>
          <w:rFonts w:ascii="Verdana" w:hAnsi="Verdana"/>
          <w:b/>
          <w:color w:val="000000"/>
          <w:sz w:val="20"/>
          <w:szCs w:val="20"/>
        </w:rPr>
        <w:tab/>
      </w:r>
      <w:r w:rsidR="00B576D7">
        <w:rPr>
          <w:rFonts w:ascii="Verdana" w:hAnsi="Verdana"/>
          <w:b/>
          <w:color w:val="000000"/>
          <w:sz w:val="20"/>
          <w:szCs w:val="20"/>
        </w:rPr>
        <w:t xml:space="preserve">               </w:t>
      </w:r>
      <w:r w:rsidRPr="008127A7">
        <w:rPr>
          <w:rFonts w:ascii="Verdana" w:hAnsi="Verdana"/>
          <w:color w:val="000000"/>
          <w:sz w:val="20"/>
          <w:szCs w:val="20"/>
        </w:rPr>
        <w:t xml:space="preserve">Student was absent for not more than 10% of the course or core material. </w:t>
      </w:r>
    </w:p>
    <w:p w:rsidR="00B01702" w:rsidRPr="008127A7" w:rsidRDefault="00B01702" w:rsidP="00B01702">
      <w:pPr>
        <w:rPr>
          <w:rFonts w:ascii="Arial" w:hAnsi="Arial" w:cs="Arial"/>
          <w:sz w:val="20"/>
          <w:szCs w:val="20"/>
        </w:rPr>
      </w:pPr>
      <w:r w:rsidRPr="008127A7">
        <w:rPr>
          <w:rFonts w:ascii="Arial" w:hAnsi="Arial" w:cs="Arial"/>
          <w:sz w:val="20"/>
          <w:szCs w:val="20"/>
        </w:rPr>
        <w:tab/>
        <w:t xml:space="preserve"> </w:t>
      </w:r>
    </w:p>
    <w:p w:rsidR="00B01702" w:rsidRDefault="00B01702" w:rsidP="00B01702">
      <w:pPr>
        <w:rPr>
          <w:rFonts w:ascii="Arial" w:hAnsi="Arial" w:cs="Arial"/>
          <w:sz w:val="28"/>
          <w:szCs w:val="28"/>
          <w:u w:val="single"/>
        </w:rPr>
      </w:pPr>
      <w:r w:rsidRPr="00B576D7">
        <w:rPr>
          <w:rFonts w:ascii="Arial" w:hAnsi="Arial" w:cs="Arial"/>
          <w:sz w:val="28"/>
          <w:szCs w:val="28"/>
          <w:u w:val="single"/>
        </w:rPr>
        <w:tab/>
      </w:r>
      <w:r w:rsidR="006D3EAC" w:rsidRPr="00B576D7">
        <w:rPr>
          <w:rFonts w:ascii="Arial" w:hAnsi="Arial" w:cs="Arial"/>
          <w:sz w:val="28"/>
          <w:szCs w:val="28"/>
          <w:u w:val="single"/>
        </w:rPr>
        <w:t xml:space="preserve"> </w:t>
      </w:r>
      <w:r w:rsidRPr="00B576D7">
        <w:rPr>
          <w:rFonts w:ascii="Verdana" w:hAnsi="Verdana"/>
          <w:b/>
          <w:color w:val="000000"/>
          <w:sz w:val="28"/>
          <w:szCs w:val="28"/>
          <w:u w:val="single"/>
        </w:rPr>
        <w:t>E</w:t>
      </w:r>
      <w:r w:rsidR="00736D5D" w:rsidRPr="00B576D7">
        <w:rPr>
          <w:rFonts w:ascii="Verdana" w:hAnsi="Verdana"/>
          <w:b/>
          <w:color w:val="000000"/>
          <w:sz w:val="28"/>
          <w:szCs w:val="28"/>
          <w:u w:val="single"/>
        </w:rPr>
        <w:t>xamination results</w:t>
      </w:r>
      <w:r w:rsidRPr="00B576D7">
        <w:rPr>
          <w:rFonts w:ascii="Verdana" w:hAnsi="Verdana"/>
          <w:b/>
          <w:color w:val="000000"/>
          <w:sz w:val="28"/>
          <w:szCs w:val="28"/>
          <w:u w:val="single"/>
        </w:rPr>
        <w:t xml:space="preserve"> (scores</w:t>
      </w:r>
      <w:proofErr w:type="gramStart"/>
      <w:r w:rsidRPr="00B576D7">
        <w:rPr>
          <w:rFonts w:ascii="Verdana" w:hAnsi="Verdana"/>
          <w:b/>
          <w:color w:val="000000"/>
          <w:sz w:val="28"/>
          <w:szCs w:val="28"/>
          <w:u w:val="single"/>
        </w:rPr>
        <w:t>)</w:t>
      </w:r>
      <w:r w:rsidR="008127A7" w:rsidRPr="00B576D7">
        <w:rPr>
          <w:rFonts w:ascii="Arial" w:hAnsi="Arial" w:cs="Arial"/>
          <w:sz w:val="28"/>
          <w:szCs w:val="28"/>
          <w:u w:val="single"/>
        </w:rPr>
        <w:t xml:space="preserve">  *</w:t>
      </w:r>
      <w:proofErr w:type="gramEnd"/>
      <w:r w:rsidR="008127A7" w:rsidRPr="00B576D7">
        <w:rPr>
          <w:rFonts w:ascii="Arial" w:hAnsi="Arial" w:cs="Arial"/>
          <w:sz w:val="28"/>
          <w:szCs w:val="28"/>
          <w:u w:val="single"/>
        </w:rPr>
        <w:t>Retake only necessary if applicable</w:t>
      </w:r>
    </w:p>
    <w:p w:rsidR="00B576D7" w:rsidRPr="00B576D7" w:rsidRDefault="00B576D7" w:rsidP="00B01702">
      <w:pPr>
        <w:rPr>
          <w:rFonts w:ascii="Verdana" w:hAnsi="Verdana"/>
          <w:b/>
          <w:color w:val="000000"/>
          <w:sz w:val="28"/>
          <w:szCs w:val="28"/>
          <w:u w:val="single"/>
        </w:rPr>
      </w:pPr>
    </w:p>
    <w:p w:rsidR="00B01702" w:rsidRPr="008127A7" w:rsidRDefault="00B576D7" w:rsidP="00B01702">
      <w:pPr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07325176"/>
          <w:placeholder>
            <w:docPart w:val="4B7A8A62D1F642CEBB3D7C7A6C3CECA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 w:rsidR="00B01702" w:rsidRPr="008127A7">
        <w:rPr>
          <w:rFonts w:ascii="Verdana" w:hAnsi="Verdana"/>
          <w:b/>
          <w:color w:val="000000"/>
          <w:sz w:val="20"/>
          <w:szCs w:val="20"/>
        </w:rPr>
        <w:tab/>
      </w:r>
      <w:r w:rsidR="00B01702" w:rsidRPr="008127A7">
        <w:rPr>
          <w:rFonts w:ascii="Verdana" w:hAnsi="Verdana"/>
          <w:color w:val="000000"/>
          <w:sz w:val="20"/>
          <w:szCs w:val="20"/>
        </w:rPr>
        <w:t xml:space="preserve">A. </w:t>
      </w:r>
      <w:r w:rsidR="00927196">
        <w:rPr>
          <w:rFonts w:ascii="Verdana" w:hAnsi="Verdana"/>
          <w:color w:val="000000"/>
          <w:sz w:val="20"/>
          <w:szCs w:val="20"/>
        </w:rPr>
        <w:t xml:space="preserve"> </w:t>
      </w:r>
      <w:r w:rsidR="00E77AEB">
        <w:rPr>
          <w:rFonts w:ascii="Verdana" w:hAnsi="Verdana"/>
          <w:color w:val="000000"/>
          <w:sz w:val="20"/>
          <w:szCs w:val="20"/>
        </w:rPr>
        <w:t xml:space="preserve">DAAT </w:t>
      </w:r>
      <w:r w:rsidR="00927196">
        <w:rPr>
          <w:rFonts w:ascii="Verdana" w:hAnsi="Verdana"/>
          <w:color w:val="000000"/>
          <w:sz w:val="20"/>
          <w:szCs w:val="20"/>
        </w:rPr>
        <w:t>Ex</w:t>
      </w:r>
      <w:r w:rsidR="006D3EAC" w:rsidRPr="008127A7">
        <w:rPr>
          <w:rFonts w:ascii="Verdana" w:hAnsi="Verdana"/>
          <w:color w:val="000000"/>
          <w:sz w:val="20"/>
          <w:szCs w:val="20"/>
        </w:rPr>
        <w:t>amination</w:t>
      </w:r>
    </w:p>
    <w:p w:rsidR="00B576D7" w:rsidRDefault="001F458C" w:rsidP="00A12BF4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</w:t>
      </w:r>
      <w:r w:rsidR="00B576D7">
        <w:rPr>
          <w:rFonts w:ascii="Verdana" w:hAnsi="Verdana"/>
          <w:color w:val="000000"/>
          <w:sz w:val="20"/>
          <w:szCs w:val="20"/>
        </w:rPr>
        <w:tab/>
      </w:r>
      <w:r w:rsidR="00B576D7">
        <w:rPr>
          <w:rFonts w:ascii="Verdana" w:hAnsi="Verdana"/>
          <w:color w:val="000000"/>
          <w:sz w:val="20"/>
          <w:szCs w:val="20"/>
        </w:rPr>
        <w:tab/>
        <w:t xml:space="preserve">     </w:t>
      </w:r>
      <w:r w:rsidRPr="008127A7">
        <w:rPr>
          <w:rFonts w:ascii="Verdana" w:hAnsi="Verdana"/>
          <w:color w:val="000000"/>
          <w:sz w:val="20"/>
          <w:szCs w:val="20"/>
        </w:rPr>
        <w:t xml:space="preserve">Retake of exam </w:t>
      </w:r>
      <w:r w:rsidR="00B576D7">
        <w:rPr>
          <w:rFonts w:ascii="Verdana" w:hAnsi="Verdana"/>
          <w:color w:val="000000"/>
          <w:sz w:val="20"/>
          <w:szCs w:val="20"/>
        </w:rPr>
        <w:tab/>
      </w:r>
      <w:sdt>
        <w:sdtPr>
          <w:rPr>
            <w:rFonts w:ascii="Verdana" w:hAnsi="Verdana"/>
            <w:color w:val="000000"/>
            <w:sz w:val="20"/>
            <w:szCs w:val="20"/>
          </w:rPr>
          <w:alias w:val="Enter Score"/>
          <w:tag w:val="Enter Score"/>
          <w:id w:val="707325182"/>
          <w:placeholder>
            <w:docPart w:val="0F9CA26EEB7640C9BDEEB77373E00C09"/>
          </w:placeholder>
          <w:showingPlcHdr/>
          <w:text/>
        </w:sdtPr>
        <w:sdtContent>
          <w:r w:rsidR="00B576D7" w:rsidRPr="00166F15">
            <w:rPr>
              <w:rStyle w:val="PlaceholderText"/>
              <w:color w:val="C00000"/>
            </w:rPr>
            <w:t>Click here to enter text.</w:t>
          </w:r>
        </w:sdtContent>
      </w:sdt>
    </w:p>
    <w:p w:rsidR="001F458C" w:rsidRPr="00B576D7" w:rsidRDefault="00B576D7" w:rsidP="00A12BF4">
      <w:pPr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86239880"/>
          <w:placeholder>
            <w:docPart w:val="BCBA6DED83EA4AC8A783602B9730F78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 w:rsidRPr="008127A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6D3EAC" w:rsidRPr="008127A7">
        <w:rPr>
          <w:rFonts w:ascii="Arial" w:hAnsi="Arial" w:cs="Arial"/>
          <w:color w:val="000000"/>
          <w:sz w:val="20"/>
          <w:szCs w:val="20"/>
        </w:rPr>
        <w:t xml:space="preserve">Required competencies and learning objectives issued via instructor syllabus per WIDOJ </w:t>
      </w:r>
      <w:r w:rsidR="006D3EAC" w:rsidRPr="008127A7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6D3EAC" w:rsidRPr="008127A7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="006D3EAC" w:rsidRPr="008127A7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="001F458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127A7">
        <w:rPr>
          <w:rFonts w:ascii="Arial" w:hAnsi="Arial" w:cs="Arial"/>
          <w:color w:val="000000"/>
          <w:sz w:val="20"/>
          <w:szCs w:val="20"/>
        </w:rPr>
        <w:t>requirements.</w:t>
      </w:r>
    </w:p>
    <w:p w:rsidR="00A12BF4" w:rsidRPr="008127A7" w:rsidRDefault="001F458C" w:rsidP="00A12BF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</w:p>
    <w:p w:rsidR="00B576D7" w:rsidRDefault="00B576D7" w:rsidP="00A12BF4">
      <w:pPr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86239882"/>
          <w:placeholder>
            <w:docPart w:val="E60AE58A3CD74B608E865C8AFA017C4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 w:rsidRPr="008127A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56029" w:rsidRPr="008127A7">
        <w:rPr>
          <w:rFonts w:ascii="Arial" w:hAnsi="Arial" w:cs="Arial"/>
          <w:color w:val="000000"/>
          <w:sz w:val="20"/>
          <w:szCs w:val="20"/>
        </w:rPr>
        <w:t>Student acknowledgement of course grading, attendance requirements, and disciplinary</w:t>
      </w:r>
    </w:p>
    <w:p w:rsidR="006D3EAC" w:rsidRPr="008127A7" w:rsidRDefault="00B576D7" w:rsidP="00B576D7">
      <w:pPr>
        <w:ind w:left="1440" w:firstLine="720"/>
        <w:rPr>
          <w:rFonts w:ascii="Arial" w:hAnsi="Arial" w:cs="Arial"/>
          <w:color w:val="000000"/>
          <w:sz w:val="20"/>
          <w:szCs w:val="20"/>
        </w:rPr>
      </w:pPr>
      <w:proofErr w:type="gramStart"/>
      <w:r w:rsidRPr="008127A7">
        <w:rPr>
          <w:rFonts w:ascii="Arial" w:hAnsi="Arial" w:cs="Arial"/>
          <w:color w:val="000000"/>
          <w:sz w:val="20"/>
          <w:szCs w:val="20"/>
        </w:rPr>
        <w:t>procedures</w:t>
      </w:r>
      <w:proofErr w:type="gramEnd"/>
    </w:p>
    <w:p w:rsidR="00756029" w:rsidRPr="008127A7" w:rsidRDefault="00756029" w:rsidP="00A12BF4">
      <w:pPr>
        <w:rPr>
          <w:rFonts w:ascii="Arial" w:hAnsi="Arial" w:cs="Arial"/>
          <w:color w:val="000000"/>
          <w:sz w:val="20"/>
          <w:szCs w:val="20"/>
        </w:rPr>
      </w:pPr>
    </w:p>
    <w:p w:rsidR="00A12BF4" w:rsidRDefault="00B576D7" w:rsidP="00A12BF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color w:val="808080"/>
            <w:sz w:val="20"/>
            <w:szCs w:val="20"/>
          </w:rPr>
          <w:id w:val="707325185"/>
          <w:placeholder>
            <w:docPart w:val="FDCEA413AFDA4E9D83756E5BD906281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F458C">
        <w:rPr>
          <w:rFonts w:ascii="Arial" w:hAnsi="Arial" w:cs="Arial"/>
          <w:sz w:val="22"/>
          <w:szCs w:val="22"/>
        </w:rPr>
        <w:t>Required PAT #1 (</w:t>
      </w:r>
      <w:r w:rsidR="006D201A">
        <w:rPr>
          <w:rFonts w:ascii="Arial" w:hAnsi="Arial" w:cs="Arial"/>
          <w:sz w:val="22"/>
          <w:szCs w:val="22"/>
        </w:rPr>
        <w:t>pass check only</w:t>
      </w:r>
      <w:r w:rsidR="001F458C">
        <w:rPr>
          <w:rFonts w:ascii="Arial" w:hAnsi="Arial" w:cs="Arial"/>
          <w:sz w:val="22"/>
          <w:szCs w:val="22"/>
        </w:rPr>
        <w:t>)</w:t>
      </w:r>
    </w:p>
    <w:p w:rsidR="00B576D7" w:rsidRDefault="00B576D7" w:rsidP="00A12BF4">
      <w:pPr>
        <w:rPr>
          <w:rFonts w:ascii="Arial" w:hAnsi="Arial" w:cs="Arial"/>
          <w:sz w:val="22"/>
          <w:szCs w:val="22"/>
        </w:rPr>
      </w:pPr>
    </w:p>
    <w:p w:rsidR="00B576D7" w:rsidRDefault="00B576D7" w:rsidP="00A12BF4">
      <w:pPr>
        <w:rPr>
          <w:rFonts w:ascii="Arial" w:hAnsi="Arial" w:cs="Arial"/>
          <w:sz w:val="22"/>
          <w:szCs w:val="22"/>
        </w:rPr>
      </w:pPr>
    </w:p>
    <w:p w:rsidR="00E6464B" w:rsidRPr="00B576D7" w:rsidRDefault="006D201A" w:rsidP="00E6464B">
      <w:pPr>
        <w:spacing w:after="80"/>
        <w:rPr>
          <w:rFonts w:ascii="Arial" w:hAnsi="Arial" w:cs="Arial"/>
          <w:b/>
          <w:color w:val="000000"/>
        </w:rPr>
      </w:pPr>
      <w:proofErr w:type="gramStart"/>
      <w:r w:rsidRPr="00B576D7">
        <w:rPr>
          <w:rFonts w:ascii="Arial" w:hAnsi="Arial" w:cs="Arial"/>
          <w:b/>
        </w:rPr>
        <w:t xml:space="preserve">Successfully Completed Skills Assessment for </w:t>
      </w:r>
      <w:r w:rsidR="00E77AEB" w:rsidRPr="00B576D7">
        <w:rPr>
          <w:rFonts w:ascii="Arial" w:hAnsi="Arial" w:cs="Arial"/>
          <w:b/>
        </w:rPr>
        <w:t>DAAT</w:t>
      </w:r>
      <w:r w:rsidR="00E6464B" w:rsidRPr="00B576D7">
        <w:rPr>
          <w:rFonts w:ascii="Arial" w:hAnsi="Arial" w:cs="Arial"/>
          <w:b/>
          <w:color w:val="000000"/>
        </w:rPr>
        <w:t>.</w:t>
      </w:r>
      <w:proofErr w:type="gramEnd"/>
      <w:r w:rsidR="00E6464B" w:rsidRPr="00B576D7">
        <w:rPr>
          <w:rFonts w:ascii="Arial" w:hAnsi="Arial" w:cs="Arial"/>
          <w:b/>
          <w:color w:val="000000"/>
        </w:rPr>
        <w:t xml:space="preserve"> *</w:t>
      </w:r>
      <w:r w:rsidRPr="00B576D7">
        <w:rPr>
          <w:rFonts w:ascii="Arial" w:hAnsi="Arial" w:cs="Arial"/>
          <w:b/>
          <w:color w:val="000000"/>
        </w:rPr>
        <w:t xml:space="preserve"> (must be attached)</w:t>
      </w:r>
    </w:p>
    <w:p w:rsidR="00E6464B" w:rsidRDefault="00E6464B" w:rsidP="00A12BF4">
      <w:pPr>
        <w:rPr>
          <w:rFonts w:ascii="Arial" w:hAnsi="Arial" w:cs="Arial"/>
          <w:sz w:val="22"/>
          <w:szCs w:val="22"/>
        </w:rPr>
      </w:pPr>
    </w:p>
    <w:p w:rsidR="00EB4650" w:rsidRDefault="001F458C" w:rsidP="009271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Completed the below listed core competencies:</w:t>
      </w:r>
    </w:p>
    <w:p w:rsidR="00E77AEB" w:rsidRDefault="00E77AEB" w:rsidP="0092719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576"/>
        <w:gridCol w:w="8784"/>
      </w:tblGrid>
      <w:tr w:rsidR="00E77AEB" w:rsidTr="00233A8F">
        <w:tc>
          <w:tcPr>
            <w:tcW w:w="576" w:type="dxa"/>
            <w:shd w:val="clear" w:color="auto" w:fill="auto"/>
          </w:tcPr>
          <w:p w:rsidR="00E77AEB" w:rsidRPr="00BE741B" w:rsidRDefault="00E77AEB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1.</w:t>
            </w:r>
          </w:p>
        </w:tc>
        <w:tc>
          <w:tcPr>
            <w:tcW w:w="8784" w:type="dxa"/>
            <w:shd w:val="clear" w:color="auto" w:fill="auto"/>
          </w:tcPr>
          <w:p w:rsidR="00E77AEB" w:rsidRDefault="00E77AEB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Examine the basis for use of force by officers and the limits on that use of force, including constitutional, statutory, administrative rule &amp; policy.</w:t>
            </w:r>
          </w:p>
          <w:p w:rsidR="00E77AEB" w:rsidRDefault="00E77AEB" w:rsidP="00233A8F">
            <w:pPr>
              <w:spacing w:after="8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Learning objectives</w:t>
            </w:r>
          </w:p>
          <w:p w:rsidR="00E77AEB" w:rsidRDefault="00E77AEB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What you will learn as you master the competency: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</w:t>
            </w:r>
            <w:r>
              <w:rPr>
                <w:color w:val="000000"/>
                <w:sz w:val="22"/>
              </w:rPr>
              <w:tab/>
              <w:t>Identify the situations in which use of force is legitimate.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</w:t>
            </w:r>
            <w:r>
              <w:rPr>
                <w:color w:val="000000"/>
                <w:sz w:val="22"/>
              </w:rPr>
              <w:tab/>
              <w:t xml:space="preserve">Identify the limits that the constitution, </w:t>
            </w:r>
            <w:smartTag w:uri="urn:schemas-microsoft-com:office:smarttags" w:element="place">
              <w:r>
                <w:rPr>
                  <w:color w:val="000000"/>
                  <w:sz w:val="22"/>
                </w:rPr>
                <w:t>Wisconsin</w:t>
              </w:r>
            </w:smartTag>
            <w:r>
              <w:rPr>
                <w:color w:val="000000"/>
                <w:sz w:val="22"/>
              </w:rPr>
              <w:t xml:space="preserve"> law, agency policies and your own training place on the use of force.</w:t>
            </w:r>
          </w:p>
          <w:p w:rsidR="00E77AEB" w:rsidRPr="00BE741B" w:rsidRDefault="00E77AEB" w:rsidP="00E77AEB">
            <w:pPr>
              <w:spacing w:after="80"/>
              <w:rPr>
                <w:color w:val="000000"/>
                <w:sz w:val="22"/>
              </w:rPr>
            </w:pPr>
          </w:p>
        </w:tc>
      </w:tr>
      <w:tr w:rsidR="00E77AEB" w:rsidTr="00233A8F">
        <w:tc>
          <w:tcPr>
            <w:tcW w:w="576" w:type="dxa"/>
            <w:shd w:val="clear" w:color="auto" w:fill="auto"/>
          </w:tcPr>
          <w:p w:rsidR="00E77AEB" w:rsidRPr="00BE741B" w:rsidRDefault="00E77AEB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2.</w:t>
            </w:r>
          </w:p>
        </w:tc>
        <w:tc>
          <w:tcPr>
            <w:tcW w:w="8784" w:type="dxa"/>
            <w:shd w:val="clear" w:color="auto" w:fill="auto"/>
          </w:tcPr>
          <w:p w:rsidR="00E77AEB" w:rsidRDefault="00E77AEB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Apply the concepts contained within the Incident Response &amp; Disturbance Resolution models.</w:t>
            </w:r>
          </w:p>
          <w:p w:rsidR="00E77AEB" w:rsidRPr="00386E05" w:rsidRDefault="00E77AEB" w:rsidP="00233A8F">
            <w:pPr>
              <w:spacing w:after="80"/>
              <w:rPr>
                <w:color w:val="000000"/>
                <w:sz w:val="16"/>
                <w:szCs w:val="16"/>
              </w:rPr>
            </w:pPr>
          </w:p>
          <w:p w:rsidR="00E77AEB" w:rsidRDefault="00E77AEB" w:rsidP="00233A8F">
            <w:pPr>
              <w:spacing w:after="8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Learning objectives</w:t>
            </w:r>
          </w:p>
          <w:p w:rsidR="00E77AEB" w:rsidRDefault="00E77AEB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What you will learn as you master the competency: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</w:t>
            </w:r>
            <w:r>
              <w:rPr>
                <w:color w:val="000000"/>
                <w:sz w:val="22"/>
              </w:rPr>
              <w:tab/>
              <w:t>Identify and describe the incident response concept and its application to law enforcement.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2.2</w:t>
            </w:r>
            <w:r>
              <w:rPr>
                <w:color w:val="000000"/>
                <w:sz w:val="22"/>
              </w:rPr>
              <w:tab/>
              <w:t>Identify and describe the disturbance resolution concept and its application to law enforcement.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2.3</w:t>
            </w:r>
            <w:r>
              <w:rPr>
                <w:color w:val="000000"/>
                <w:sz w:val="22"/>
              </w:rPr>
              <w:tab/>
              <w:t>Identify the protocols to follow when off-duty and encountering a situation that requires a law enforcement response.</w:t>
            </w:r>
          </w:p>
          <w:p w:rsidR="00E77AEB" w:rsidRDefault="00E77AEB" w:rsidP="00E77AEB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2.4</w:t>
            </w:r>
            <w:r>
              <w:rPr>
                <w:color w:val="000000"/>
                <w:sz w:val="22"/>
              </w:rPr>
              <w:tab/>
              <w:t>Describe the issues that an on-duty officer is likely to face when encountering an off-duty, retired, or plainclothes officer who is taking official action</w:t>
            </w:r>
          </w:p>
          <w:p w:rsidR="00E77AEB" w:rsidRPr="00BE741B" w:rsidRDefault="00E77AEB" w:rsidP="00233A8F">
            <w:pPr>
              <w:spacing w:after="80"/>
              <w:rPr>
                <w:color w:val="000000"/>
                <w:sz w:val="22"/>
              </w:rPr>
            </w:pPr>
          </w:p>
        </w:tc>
      </w:tr>
      <w:tr w:rsidR="00E77AEB" w:rsidTr="00233A8F">
        <w:tc>
          <w:tcPr>
            <w:tcW w:w="576" w:type="dxa"/>
            <w:shd w:val="clear" w:color="auto" w:fill="auto"/>
          </w:tcPr>
          <w:p w:rsidR="00E77AEB" w:rsidRPr="00BE741B" w:rsidRDefault="00E77AEB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lastRenderedPageBreak/>
              <w:t>3.</w:t>
            </w:r>
          </w:p>
        </w:tc>
        <w:tc>
          <w:tcPr>
            <w:tcW w:w="8784" w:type="dxa"/>
            <w:shd w:val="clear" w:color="auto" w:fill="auto"/>
          </w:tcPr>
          <w:p w:rsidR="00E77AEB" w:rsidRDefault="00E77AEB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Explain the five modes within Intervention Options, and the circumstances under which each mode is justified and appropriate.</w:t>
            </w:r>
          </w:p>
          <w:p w:rsidR="00E77AEB" w:rsidRDefault="00E77AEB" w:rsidP="00233A8F">
            <w:pPr>
              <w:spacing w:after="8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Learning objectives</w:t>
            </w:r>
          </w:p>
          <w:p w:rsidR="00E77AEB" w:rsidRDefault="00E77AEB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What you will learn as you master the competency: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3.1</w:t>
            </w:r>
            <w:r>
              <w:rPr>
                <w:color w:val="000000"/>
                <w:sz w:val="22"/>
              </w:rPr>
              <w:tab/>
              <w:t>Identify the concept of "presence" and the circumstances under which it is appropriate.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3.2</w:t>
            </w:r>
            <w:r>
              <w:rPr>
                <w:color w:val="000000"/>
                <w:sz w:val="22"/>
              </w:rPr>
              <w:tab/>
              <w:t>Identify the concept of "dialogue" and the circumstances under which it is appropriate.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3.3</w:t>
            </w:r>
            <w:r>
              <w:rPr>
                <w:color w:val="000000"/>
                <w:sz w:val="22"/>
              </w:rPr>
              <w:tab/>
              <w:t>Identify the concept of "control alternatives" and the circumstances under which they are appropriate.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3.4</w:t>
            </w:r>
            <w:r>
              <w:rPr>
                <w:color w:val="000000"/>
                <w:sz w:val="22"/>
              </w:rPr>
              <w:tab/>
              <w:t>Identify the concept of "protective alternatives" and the circumstances under which they are appropriate.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3.5</w:t>
            </w:r>
            <w:r>
              <w:rPr>
                <w:color w:val="000000"/>
                <w:sz w:val="22"/>
              </w:rPr>
              <w:tab/>
              <w:t>Identify the concept of "deadly force" and the circumstances under which it is appropriate.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3.6</w:t>
            </w:r>
            <w:r>
              <w:rPr>
                <w:color w:val="000000"/>
                <w:sz w:val="22"/>
              </w:rPr>
              <w:tab/>
              <w:t>Apply the intervention option concepts in a simulated environment.</w:t>
            </w:r>
          </w:p>
          <w:p w:rsidR="00E77AEB" w:rsidRPr="00BE741B" w:rsidRDefault="00E77AEB" w:rsidP="00233A8F">
            <w:pPr>
              <w:spacing w:after="80"/>
              <w:rPr>
                <w:color w:val="000000"/>
                <w:sz w:val="22"/>
              </w:rPr>
            </w:pPr>
          </w:p>
        </w:tc>
      </w:tr>
      <w:tr w:rsidR="00E77AEB" w:rsidTr="00233A8F">
        <w:tc>
          <w:tcPr>
            <w:tcW w:w="576" w:type="dxa"/>
            <w:shd w:val="clear" w:color="auto" w:fill="auto"/>
          </w:tcPr>
          <w:p w:rsidR="00E77AEB" w:rsidRPr="00BE741B" w:rsidRDefault="00E77AEB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4.</w:t>
            </w:r>
          </w:p>
        </w:tc>
        <w:tc>
          <w:tcPr>
            <w:tcW w:w="8784" w:type="dxa"/>
            <w:shd w:val="clear" w:color="auto" w:fill="auto"/>
          </w:tcPr>
          <w:p w:rsidR="00E77AEB" w:rsidRDefault="00E77AEB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Apply the techniques present in the </w:t>
            </w:r>
            <w:smartTag w:uri="urn:schemas-microsoft-com:office:smarttags" w:element="place">
              <w:r>
                <w:rPr>
                  <w:b/>
                  <w:color w:val="000000"/>
                  <w:sz w:val="22"/>
                </w:rPr>
                <w:t>Wisconsin</w:t>
              </w:r>
            </w:smartTag>
            <w:r>
              <w:rPr>
                <w:b/>
                <w:color w:val="000000"/>
                <w:sz w:val="22"/>
              </w:rPr>
              <w:t xml:space="preserve"> DAAT system, including the tactical use of communication skills as appropriate.</w:t>
            </w:r>
          </w:p>
          <w:p w:rsidR="00E77AEB" w:rsidRDefault="00E77AEB" w:rsidP="00233A8F">
            <w:pPr>
              <w:spacing w:after="8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Learning objectives</w:t>
            </w:r>
          </w:p>
          <w:p w:rsidR="00E77AEB" w:rsidRDefault="00E77AEB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What you will learn as you master the competency: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4.1</w:t>
            </w:r>
            <w:r>
              <w:rPr>
                <w:color w:val="000000"/>
                <w:sz w:val="22"/>
              </w:rPr>
              <w:tab/>
              <w:t>Demonstrate the use of presence in a simulated environment.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4.2</w:t>
            </w:r>
            <w:r>
              <w:rPr>
                <w:color w:val="000000"/>
                <w:sz w:val="22"/>
              </w:rPr>
              <w:tab/>
              <w:t>Demonstrate the ability to use dialogue in a simulated environment.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4.3</w:t>
            </w:r>
            <w:r>
              <w:rPr>
                <w:color w:val="000000"/>
                <w:sz w:val="22"/>
              </w:rPr>
              <w:tab/>
              <w:t>Demonstrate the ability to use control alternatives in a simulated environment.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4.4</w:t>
            </w:r>
            <w:r>
              <w:rPr>
                <w:color w:val="000000"/>
                <w:sz w:val="22"/>
              </w:rPr>
              <w:tab/>
              <w:t>Demonstrate the ability to use protective alternatives in a simulated environment.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4.5</w:t>
            </w:r>
            <w:r>
              <w:rPr>
                <w:color w:val="000000"/>
                <w:sz w:val="22"/>
              </w:rPr>
              <w:tab/>
              <w:t>Demonstrate the ability to use deadly force decision making in a simulated environment.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4.6</w:t>
            </w:r>
            <w:r>
              <w:rPr>
                <w:color w:val="000000"/>
                <w:sz w:val="22"/>
              </w:rPr>
              <w:tab/>
              <w:t>Demonstrate weapon control techniques in a simulated environment.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4.7</w:t>
            </w:r>
            <w:r>
              <w:rPr>
                <w:color w:val="000000"/>
                <w:sz w:val="22"/>
              </w:rPr>
              <w:tab/>
              <w:t>Describe the follow-through considerations that apply to arresting subjects.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4.8</w:t>
            </w:r>
            <w:r>
              <w:rPr>
                <w:color w:val="000000"/>
                <w:sz w:val="22"/>
              </w:rPr>
              <w:tab/>
              <w:t>Apply the follow-through considerations concepts in a simulated environment.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4.9</w:t>
            </w:r>
            <w:r>
              <w:rPr>
                <w:color w:val="000000"/>
                <w:sz w:val="22"/>
              </w:rPr>
              <w:tab/>
              <w:t>Handcuff and remove handcuffs from subjects in a simulated environment.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4.10</w:t>
            </w:r>
            <w:r>
              <w:rPr>
                <w:color w:val="000000"/>
                <w:sz w:val="22"/>
              </w:rPr>
              <w:tab/>
              <w:t>Frisk and search subjects in a simulated environment.</w:t>
            </w:r>
          </w:p>
          <w:p w:rsidR="00E77AEB" w:rsidRPr="00386E05" w:rsidRDefault="00E77AEB" w:rsidP="00233A8F">
            <w:pPr>
              <w:spacing w:after="8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  <w:p w:rsidR="00E77AEB" w:rsidRDefault="00E77AEB" w:rsidP="00E77AEB">
            <w:pPr>
              <w:spacing w:after="80"/>
              <w:rPr>
                <w:color w:val="000000"/>
                <w:sz w:val="16"/>
                <w:szCs w:val="16"/>
              </w:rPr>
            </w:pPr>
          </w:p>
          <w:p w:rsidR="00E77AEB" w:rsidRDefault="00E77AEB" w:rsidP="00E77AEB">
            <w:pPr>
              <w:spacing w:after="80"/>
              <w:rPr>
                <w:color w:val="000000"/>
                <w:sz w:val="16"/>
                <w:szCs w:val="16"/>
              </w:rPr>
            </w:pPr>
          </w:p>
          <w:p w:rsidR="00E77AEB" w:rsidRDefault="00E77AEB" w:rsidP="00E77AEB">
            <w:pPr>
              <w:spacing w:after="80"/>
              <w:rPr>
                <w:color w:val="000000"/>
                <w:sz w:val="16"/>
                <w:szCs w:val="16"/>
              </w:rPr>
            </w:pPr>
          </w:p>
          <w:p w:rsidR="00E77AEB" w:rsidRDefault="00E77AEB" w:rsidP="00E77AEB">
            <w:pPr>
              <w:spacing w:after="80"/>
              <w:rPr>
                <w:color w:val="000000"/>
                <w:sz w:val="16"/>
                <w:szCs w:val="16"/>
              </w:rPr>
            </w:pPr>
          </w:p>
          <w:p w:rsidR="00E77AEB" w:rsidRDefault="00E77AEB" w:rsidP="00E77AEB">
            <w:pPr>
              <w:spacing w:after="80"/>
              <w:rPr>
                <w:color w:val="000000"/>
                <w:sz w:val="16"/>
                <w:szCs w:val="16"/>
              </w:rPr>
            </w:pPr>
          </w:p>
          <w:p w:rsidR="00E77AEB" w:rsidRDefault="00E77AEB" w:rsidP="00E77AEB">
            <w:pPr>
              <w:spacing w:after="80"/>
              <w:rPr>
                <w:color w:val="000000"/>
                <w:sz w:val="16"/>
                <w:szCs w:val="16"/>
              </w:rPr>
            </w:pPr>
          </w:p>
          <w:p w:rsidR="00E77AEB" w:rsidRDefault="00E77AEB" w:rsidP="00E77AEB">
            <w:pPr>
              <w:spacing w:after="80"/>
              <w:rPr>
                <w:color w:val="000000"/>
                <w:sz w:val="16"/>
                <w:szCs w:val="16"/>
              </w:rPr>
            </w:pPr>
          </w:p>
          <w:p w:rsidR="00E77AEB" w:rsidRDefault="00E77AEB" w:rsidP="00E77AEB">
            <w:pPr>
              <w:spacing w:after="80"/>
              <w:rPr>
                <w:color w:val="000000"/>
                <w:sz w:val="16"/>
                <w:szCs w:val="16"/>
              </w:rPr>
            </w:pPr>
          </w:p>
          <w:p w:rsidR="00E77AEB" w:rsidRDefault="00E77AEB" w:rsidP="00E77AEB">
            <w:pPr>
              <w:spacing w:after="80"/>
              <w:rPr>
                <w:color w:val="000000"/>
                <w:sz w:val="16"/>
                <w:szCs w:val="16"/>
              </w:rPr>
            </w:pPr>
          </w:p>
          <w:p w:rsidR="00E77AEB" w:rsidRDefault="00E77AEB" w:rsidP="00E77AEB">
            <w:pPr>
              <w:spacing w:after="80"/>
              <w:rPr>
                <w:color w:val="000000"/>
                <w:sz w:val="16"/>
                <w:szCs w:val="16"/>
              </w:rPr>
            </w:pPr>
          </w:p>
          <w:p w:rsidR="00E77AEB" w:rsidRDefault="00E77AEB" w:rsidP="00E77AEB">
            <w:pPr>
              <w:spacing w:after="80"/>
              <w:rPr>
                <w:color w:val="000000"/>
                <w:sz w:val="16"/>
                <w:szCs w:val="16"/>
              </w:rPr>
            </w:pPr>
          </w:p>
          <w:p w:rsidR="00E77AEB" w:rsidRDefault="00E77AEB" w:rsidP="00E77AEB">
            <w:pPr>
              <w:spacing w:after="80"/>
              <w:rPr>
                <w:color w:val="000000"/>
                <w:sz w:val="16"/>
                <w:szCs w:val="16"/>
              </w:rPr>
            </w:pPr>
          </w:p>
          <w:p w:rsidR="00E77AEB" w:rsidRDefault="00E77AEB" w:rsidP="00E77AEB">
            <w:pPr>
              <w:spacing w:after="80"/>
              <w:rPr>
                <w:color w:val="000000"/>
                <w:sz w:val="16"/>
                <w:szCs w:val="16"/>
              </w:rPr>
            </w:pPr>
          </w:p>
          <w:p w:rsidR="00E77AEB" w:rsidRDefault="00E77AEB" w:rsidP="00E77AEB">
            <w:pPr>
              <w:spacing w:after="80"/>
              <w:rPr>
                <w:color w:val="000000"/>
                <w:sz w:val="16"/>
                <w:szCs w:val="16"/>
              </w:rPr>
            </w:pPr>
          </w:p>
          <w:p w:rsidR="00E77AEB" w:rsidRDefault="00E77AEB" w:rsidP="00E77AEB">
            <w:pPr>
              <w:spacing w:after="80"/>
              <w:rPr>
                <w:color w:val="000000"/>
                <w:sz w:val="16"/>
                <w:szCs w:val="16"/>
              </w:rPr>
            </w:pPr>
          </w:p>
          <w:p w:rsidR="00E77AEB" w:rsidRDefault="00E77AEB" w:rsidP="00E77AEB">
            <w:pPr>
              <w:spacing w:after="80"/>
              <w:rPr>
                <w:color w:val="000000"/>
                <w:sz w:val="16"/>
                <w:szCs w:val="16"/>
              </w:rPr>
            </w:pPr>
          </w:p>
          <w:p w:rsidR="00E77AEB" w:rsidRDefault="00E77AEB" w:rsidP="00E77AEB">
            <w:pPr>
              <w:spacing w:after="80"/>
              <w:rPr>
                <w:color w:val="000000"/>
                <w:sz w:val="16"/>
                <w:szCs w:val="16"/>
              </w:rPr>
            </w:pPr>
          </w:p>
          <w:p w:rsidR="00E77AEB" w:rsidRDefault="00E77AEB" w:rsidP="00E77AEB">
            <w:pPr>
              <w:spacing w:after="80"/>
              <w:rPr>
                <w:color w:val="000000"/>
                <w:sz w:val="16"/>
                <w:szCs w:val="16"/>
              </w:rPr>
            </w:pPr>
          </w:p>
          <w:p w:rsidR="00E77AEB" w:rsidRPr="00B31A53" w:rsidRDefault="00E77AEB" w:rsidP="00E77AEB">
            <w:pPr>
              <w:spacing w:after="80"/>
              <w:rPr>
                <w:color w:val="000000"/>
                <w:sz w:val="16"/>
                <w:szCs w:val="16"/>
              </w:rPr>
            </w:pPr>
          </w:p>
        </w:tc>
      </w:tr>
      <w:tr w:rsidR="00E77AEB" w:rsidTr="00233A8F">
        <w:tc>
          <w:tcPr>
            <w:tcW w:w="576" w:type="dxa"/>
            <w:shd w:val="clear" w:color="auto" w:fill="auto"/>
          </w:tcPr>
          <w:p w:rsidR="00E77AEB" w:rsidRPr="00BE741B" w:rsidRDefault="00E77AEB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lastRenderedPageBreak/>
              <w:t>5.</w:t>
            </w:r>
          </w:p>
        </w:tc>
        <w:tc>
          <w:tcPr>
            <w:tcW w:w="8784" w:type="dxa"/>
            <w:shd w:val="clear" w:color="auto" w:fill="auto"/>
          </w:tcPr>
          <w:p w:rsidR="00E77AEB" w:rsidRDefault="00E77AEB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Explain the Use of Force Concepts that frame electronic control devices (ECD's) and the circumstances under which they are justified and appropriate.</w:t>
            </w:r>
          </w:p>
          <w:p w:rsidR="00E77AEB" w:rsidRDefault="00E77AEB" w:rsidP="00233A8F">
            <w:pPr>
              <w:spacing w:after="8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Learning objectives</w:t>
            </w:r>
          </w:p>
          <w:p w:rsidR="00E77AEB" w:rsidRDefault="00E77AEB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What you will learn as you master the competency: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5.1</w:t>
            </w:r>
            <w:r>
              <w:rPr>
                <w:color w:val="000000"/>
                <w:sz w:val="22"/>
              </w:rPr>
              <w:tab/>
              <w:t>Identify the concept of "control alternatives" and the circumstances under which they are appropriate.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5.2</w:t>
            </w:r>
            <w:r>
              <w:rPr>
                <w:color w:val="000000"/>
                <w:sz w:val="22"/>
              </w:rPr>
              <w:tab/>
              <w:t>Identify the electronic control device tools that fall under "control devices" and the circumstances under which they are appropriate.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5.3</w:t>
            </w:r>
            <w:r>
              <w:rPr>
                <w:color w:val="000000"/>
                <w:sz w:val="22"/>
              </w:rPr>
              <w:tab/>
              <w:t>Describe symptoms of medically significant behavior.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5.4</w:t>
            </w:r>
            <w:r>
              <w:rPr>
                <w:color w:val="000000"/>
                <w:sz w:val="22"/>
              </w:rPr>
              <w:tab/>
              <w:t>Describe the opportunities within Disturbance Resolution that medically significant behavior could be observed.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5.5</w:t>
            </w:r>
            <w:r>
              <w:rPr>
                <w:color w:val="000000"/>
                <w:sz w:val="22"/>
              </w:rPr>
              <w:tab/>
              <w:t>Manage medically significant behavior with options.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5.6</w:t>
            </w:r>
            <w:r>
              <w:rPr>
                <w:color w:val="000000"/>
                <w:sz w:val="22"/>
              </w:rPr>
              <w:tab/>
              <w:t>Identify the steps to follow for distance deployment of an electronic control device.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5.7</w:t>
            </w:r>
            <w:r>
              <w:rPr>
                <w:color w:val="000000"/>
                <w:sz w:val="22"/>
              </w:rPr>
              <w:tab/>
              <w:t>Identify the precautions to follow when assisting an officer who is deploying an electronic control device.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5.8</w:t>
            </w:r>
            <w:r>
              <w:rPr>
                <w:color w:val="000000"/>
                <w:sz w:val="22"/>
              </w:rPr>
              <w:tab/>
              <w:t>Demonstrate the ability to use "cuffing under power" in a simulated environment.</w:t>
            </w:r>
          </w:p>
          <w:p w:rsidR="00E77AE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5.9</w:t>
            </w:r>
            <w:r>
              <w:rPr>
                <w:color w:val="000000"/>
                <w:sz w:val="22"/>
              </w:rPr>
              <w:tab/>
              <w:t>Demonstrate the ability to use multiple officer ground handcuffing or multiple officer ground stabilization to facilitate the application of chemical restraints in a simulated environment.</w:t>
            </w:r>
          </w:p>
          <w:p w:rsidR="00E77AEB" w:rsidRPr="00BE741B" w:rsidRDefault="00E77AEB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</w:p>
        </w:tc>
      </w:tr>
    </w:tbl>
    <w:p w:rsidR="00E77AEB" w:rsidRDefault="00E77AEB" w:rsidP="00927196">
      <w:pPr>
        <w:rPr>
          <w:rFonts w:ascii="Arial" w:hAnsi="Arial" w:cs="Arial"/>
          <w:sz w:val="22"/>
          <w:szCs w:val="22"/>
        </w:rPr>
      </w:pPr>
    </w:p>
    <w:p w:rsidR="003E22E3" w:rsidRDefault="003E22E3" w:rsidP="0092719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576"/>
        <w:gridCol w:w="8784"/>
      </w:tblGrid>
      <w:tr w:rsidR="00315108" w:rsidRPr="006B7CF4" w:rsidTr="00233A8F">
        <w:tc>
          <w:tcPr>
            <w:tcW w:w="576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</w:p>
        </w:tc>
        <w:tc>
          <w:tcPr>
            <w:tcW w:w="8784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</w:p>
        </w:tc>
      </w:tr>
      <w:tr w:rsidR="00315108" w:rsidRPr="006B7CF4" w:rsidTr="00233A8F">
        <w:tc>
          <w:tcPr>
            <w:tcW w:w="576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</w:p>
        </w:tc>
        <w:tc>
          <w:tcPr>
            <w:tcW w:w="8784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</w:p>
        </w:tc>
      </w:tr>
      <w:tr w:rsidR="00315108" w:rsidRPr="006B7CF4" w:rsidTr="00233A8F">
        <w:tc>
          <w:tcPr>
            <w:tcW w:w="576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</w:p>
        </w:tc>
        <w:tc>
          <w:tcPr>
            <w:tcW w:w="8784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</w:p>
        </w:tc>
      </w:tr>
      <w:tr w:rsidR="00315108" w:rsidRPr="006B7CF4" w:rsidTr="00233A8F">
        <w:tc>
          <w:tcPr>
            <w:tcW w:w="576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</w:p>
        </w:tc>
        <w:tc>
          <w:tcPr>
            <w:tcW w:w="8784" w:type="dxa"/>
            <w:shd w:val="clear" w:color="auto" w:fill="auto"/>
          </w:tcPr>
          <w:p w:rsidR="00315108" w:rsidRPr="006B7CF4" w:rsidRDefault="00315108" w:rsidP="00315108">
            <w:pPr>
              <w:spacing w:after="80"/>
              <w:rPr>
                <w:color w:val="000000"/>
                <w:sz w:val="22"/>
              </w:rPr>
            </w:pPr>
          </w:p>
        </w:tc>
      </w:tr>
      <w:tr w:rsidR="00315108" w:rsidRPr="006B7CF4" w:rsidTr="00233A8F">
        <w:tc>
          <w:tcPr>
            <w:tcW w:w="576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</w:p>
        </w:tc>
        <w:tc>
          <w:tcPr>
            <w:tcW w:w="8784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</w:p>
        </w:tc>
      </w:tr>
      <w:tr w:rsidR="00315108" w:rsidRPr="006B7CF4" w:rsidTr="00233A8F">
        <w:tc>
          <w:tcPr>
            <w:tcW w:w="576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</w:p>
        </w:tc>
        <w:tc>
          <w:tcPr>
            <w:tcW w:w="8784" w:type="dxa"/>
            <w:shd w:val="clear" w:color="auto" w:fill="auto"/>
          </w:tcPr>
          <w:p w:rsidR="00315108" w:rsidRPr="006B7CF4" w:rsidRDefault="00315108" w:rsidP="00315108">
            <w:pPr>
              <w:spacing w:after="80"/>
              <w:ind w:left="720" w:hanging="720"/>
              <w:rPr>
                <w:color w:val="000000"/>
                <w:sz w:val="22"/>
              </w:rPr>
            </w:pPr>
          </w:p>
        </w:tc>
      </w:tr>
    </w:tbl>
    <w:p w:rsidR="003E22E3" w:rsidRDefault="003E22E3" w:rsidP="00927196">
      <w:pPr>
        <w:rPr>
          <w:rFonts w:ascii="Arial" w:hAnsi="Arial" w:cs="Arial"/>
          <w:sz w:val="22"/>
          <w:szCs w:val="22"/>
        </w:rPr>
      </w:pPr>
    </w:p>
    <w:p w:rsidR="001F458C" w:rsidRDefault="001F458C" w:rsidP="00A12BF4">
      <w:pPr>
        <w:rPr>
          <w:rFonts w:ascii="Arial" w:hAnsi="Arial" w:cs="Arial"/>
          <w:sz w:val="22"/>
          <w:szCs w:val="22"/>
        </w:rPr>
      </w:pPr>
    </w:p>
    <w:p w:rsidR="00315108" w:rsidRDefault="00315108" w:rsidP="00A12BF4">
      <w:pPr>
        <w:rPr>
          <w:rFonts w:ascii="Arial" w:hAnsi="Arial" w:cs="Arial"/>
          <w:sz w:val="22"/>
          <w:szCs w:val="22"/>
        </w:rPr>
      </w:pPr>
    </w:p>
    <w:p w:rsidR="00315108" w:rsidRDefault="00315108" w:rsidP="00A12BF4">
      <w:pPr>
        <w:rPr>
          <w:rFonts w:ascii="Arial" w:hAnsi="Arial" w:cs="Arial"/>
          <w:sz w:val="22"/>
          <w:szCs w:val="22"/>
        </w:rPr>
      </w:pPr>
    </w:p>
    <w:p w:rsidR="00315108" w:rsidRPr="001F458C" w:rsidRDefault="00315108" w:rsidP="00A12BF4">
      <w:pPr>
        <w:rPr>
          <w:rFonts w:ascii="Arial" w:hAnsi="Arial" w:cs="Arial"/>
          <w:b/>
          <w:sz w:val="22"/>
          <w:szCs w:val="22"/>
        </w:rPr>
      </w:pPr>
    </w:p>
    <w:p w:rsidR="00A12BF4" w:rsidRDefault="004E530F" w:rsidP="00A12BF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Instructor</w:t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</w:p>
    <w:p w:rsidR="00A12BF4" w:rsidRPr="008E4641" w:rsidRDefault="00A12BF4" w:rsidP="00A12B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E53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(Print name here)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(Signature)</w:t>
      </w:r>
    </w:p>
    <w:p w:rsidR="008D48EF" w:rsidRDefault="008D48EF">
      <w:pPr>
        <w:rPr>
          <w:rFonts w:ascii="Arial" w:hAnsi="Arial" w:cs="Arial"/>
          <w:sz w:val="22"/>
          <w:szCs w:val="22"/>
        </w:rPr>
      </w:pPr>
    </w:p>
    <w:p w:rsidR="008D48EF" w:rsidRDefault="008D48EF">
      <w:pPr>
        <w:rPr>
          <w:rFonts w:ascii="Arial" w:hAnsi="Arial" w:cs="Arial"/>
          <w:sz w:val="22"/>
          <w:szCs w:val="22"/>
        </w:rPr>
      </w:pPr>
    </w:p>
    <w:p w:rsidR="008D48EF" w:rsidRPr="008E4641" w:rsidRDefault="008D4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D48EF" w:rsidRPr="008E4641" w:rsidSect="004238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27FA8"/>
    <w:multiLevelType w:val="multilevel"/>
    <w:tmpl w:val="E82E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23861"/>
    <w:rsid w:val="00013EC4"/>
    <w:rsid w:val="00035B07"/>
    <w:rsid w:val="000B006F"/>
    <w:rsid w:val="000B019A"/>
    <w:rsid w:val="00192085"/>
    <w:rsid w:val="001A794C"/>
    <w:rsid w:val="001C568D"/>
    <w:rsid w:val="001F1F93"/>
    <w:rsid w:val="001F458C"/>
    <w:rsid w:val="00280086"/>
    <w:rsid w:val="002A2B32"/>
    <w:rsid w:val="002A6504"/>
    <w:rsid w:val="00315108"/>
    <w:rsid w:val="00357CEB"/>
    <w:rsid w:val="0038106E"/>
    <w:rsid w:val="00395DB1"/>
    <w:rsid w:val="003E22E3"/>
    <w:rsid w:val="003F6D5A"/>
    <w:rsid w:val="0040690D"/>
    <w:rsid w:val="00423861"/>
    <w:rsid w:val="00426125"/>
    <w:rsid w:val="004337F7"/>
    <w:rsid w:val="0047519F"/>
    <w:rsid w:val="004A60B2"/>
    <w:rsid w:val="004E530F"/>
    <w:rsid w:val="00552A19"/>
    <w:rsid w:val="005D5870"/>
    <w:rsid w:val="006D201A"/>
    <w:rsid w:val="006D3EAC"/>
    <w:rsid w:val="00702E63"/>
    <w:rsid w:val="00717677"/>
    <w:rsid w:val="00736D5D"/>
    <w:rsid w:val="00756029"/>
    <w:rsid w:val="007C030D"/>
    <w:rsid w:val="007C6D3F"/>
    <w:rsid w:val="008127A7"/>
    <w:rsid w:val="00847B98"/>
    <w:rsid w:val="00871515"/>
    <w:rsid w:val="008D48EF"/>
    <w:rsid w:val="008E4641"/>
    <w:rsid w:val="00927196"/>
    <w:rsid w:val="00945730"/>
    <w:rsid w:val="00A12BF4"/>
    <w:rsid w:val="00A44481"/>
    <w:rsid w:val="00A45EE4"/>
    <w:rsid w:val="00A63E80"/>
    <w:rsid w:val="00AB717D"/>
    <w:rsid w:val="00B01702"/>
    <w:rsid w:val="00B507F1"/>
    <w:rsid w:val="00B576D7"/>
    <w:rsid w:val="00BF1D1C"/>
    <w:rsid w:val="00C03D1D"/>
    <w:rsid w:val="00C43C91"/>
    <w:rsid w:val="00CA27D9"/>
    <w:rsid w:val="00CF6FBA"/>
    <w:rsid w:val="00D42F0E"/>
    <w:rsid w:val="00D91813"/>
    <w:rsid w:val="00D91A1A"/>
    <w:rsid w:val="00DC7109"/>
    <w:rsid w:val="00E14B67"/>
    <w:rsid w:val="00E642D6"/>
    <w:rsid w:val="00E6464B"/>
    <w:rsid w:val="00E77AEB"/>
    <w:rsid w:val="00EB4650"/>
    <w:rsid w:val="00EC0AC8"/>
    <w:rsid w:val="00EF411C"/>
    <w:rsid w:val="00EF719E"/>
    <w:rsid w:val="00EF7E4C"/>
    <w:rsid w:val="00F056DC"/>
    <w:rsid w:val="00F4035E"/>
    <w:rsid w:val="00F55806"/>
    <w:rsid w:val="00F57A52"/>
    <w:rsid w:val="00F80D81"/>
    <w:rsid w:val="00FB3295"/>
    <w:rsid w:val="00FF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7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23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8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38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576D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5645C215AF4B99B110387C9FFCF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46106-ACBA-427F-A0A8-C1E3A1782CCB}"/>
      </w:docPartPr>
      <w:docPartBody>
        <w:p w:rsidR="00000000" w:rsidRDefault="002E0312" w:rsidP="002E0312">
          <w:pPr>
            <w:pStyle w:val="425645C215AF4B99B110387C9FFCF9E6"/>
          </w:pPr>
          <w:r w:rsidRPr="006F7F65">
            <w:rPr>
              <w:rStyle w:val="PlaceholderText"/>
            </w:rPr>
            <w:t>Click here to enter text.</w:t>
          </w:r>
        </w:p>
      </w:docPartBody>
    </w:docPart>
    <w:docPart>
      <w:docPartPr>
        <w:name w:val="D65C0DCE438447B1AB1AE187E7AA1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F0280-3346-4364-A93C-1969D7143562}"/>
      </w:docPartPr>
      <w:docPartBody>
        <w:p w:rsidR="00000000" w:rsidRDefault="002E0312" w:rsidP="002E0312">
          <w:pPr>
            <w:pStyle w:val="D65C0DCE438447B1AB1AE187E7AA18AB"/>
          </w:pPr>
          <w:r w:rsidRPr="006F7F65">
            <w:rPr>
              <w:rStyle w:val="PlaceholderText"/>
            </w:rPr>
            <w:t>Click here to enter text.</w:t>
          </w:r>
        </w:p>
      </w:docPartBody>
    </w:docPart>
    <w:docPart>
      <w:docPartPr>
        <w:name w:val="E62DA33F95A142259C74E4EA1F083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80AD4-755E-4667-AC68-CEC8357FD5F4}"/>
      </w:docPartPr>
      <w:docPartBody>
        <w:p w:rsidR="00000000" w:rsidRDefault="002E0312" w:rsidP="002E0312">
          <w:pPr>
            <w:pStyle w:val="E62DA33F95A142259C74E4EA1F0834B3"/>
          </w:pPr>
          <w:r w:rsidRPr="006F7F65">
            <w:rPr>
              <w:rStyle w:val="PlaceholderText"/>
            </w:rPr>
            <w:t>Click here to enter text.</w:t>
          </w:r>
        </w:p>
      </w:docPartBody>
    </w:docPart>
    <w:docPart>
      <w:docPartPr>
        <w:name w:val="97CC6AF8975745FABD93DB1250DB0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811AE-A699-46FB-8E20-9FB232369708}"/>
      </w:docPartPr>
      <w:docPartBody>
        <w:p w:rsidR="00000000" w:rsidRDefault="002E0312" w:rsidP="002E0312">
          <w:pPr>
            <w:pStyle w:val="97CC6AF8975745FABD93DB1250DB027B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8E1A9AFC31824F439D838B4C5D118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E997D-782A-4F00-93AD-98B01D6ABCE6}"/>
      </w:docPartPr>
      <w:docPartBody>
        <w:p w:rsidR="00000000" w:rsidRDefault="002E0312" w:rsidP="002E0312">
          <w:pPr>
            <w:pStyle w:val="8E1A9AFC31824F439D838B4C5D118A04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4B7A8A62D1F642CEBB3D7C7A6C3CE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0B235-C544-4022-B655-3A1781A56A6C}"/>
      </w:docPartPr>
      <w:docPartBody>
        <w:p w:rsidR="00000000" w:rsidRDefault="002E0312" w:rsidP="002E0312">
          <w:pPr>
            <w:pStyle w:val="4B7A8A62D1F642CEBB3D7C7A6C3CECA9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BCBA6DED83EA4AC8A783602B9730F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ABB8C-EA7C-420C-A158-9DB56F816178}"/>
      </w:docPartPr>
      <w:docPartBody>
        <w:p w:rsidR="00000000" w:rsidRDefault="002E0312" w:rsidP="002E0312">
          <w:pPr>
            <w:pStyle w:val="BCBA6DED83EA4AC8A783602B9730F78C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E60AE58A3CD74B608E865C8AFA017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BA182-7F6F-4CD4-AA66-D214CA4A2C20}"/>
      </w:docPartPr>
      <w:docPartBody>
        <w:p w:rsidR="00000000" w:rsidRDefault="002E0312" w:rsidP="002E0312">
          <w:pPr>
            <w:pStyle w:val="E60AE58A3CD74B608E865C8AFA017C44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FDCEA413AFDA4E9D83756E5BD9062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FDE6B-198B-41D1-BECF-59971B00C6F1}"/>
      </w:docPartPr>
      <w:docPartBody>
        <w:p w:rsidR="00000000" w:rsidRDefault="002E0312" w:rsidP="002E0312">
          <w:pPr>
            <w:pStyle w:val="FDCEA413AFDA4E9D83756E5BD906281D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0F9CA26EEB7640C9BDEEB77373E00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1E2C4-A638-45CA-9E61-8B031008AB7F}"/>
      </w:docPartPr>
      <w:docPartBody>
        <w:p w:rsidR="00000000" w:rsidRDefault="002E0312" w:rsidP="002E0312">
          <w:pPr>
            <w:pStyle w:val="0F9CA26EEB7640C9BDEEB77373E00C09"/>
          </w:pPr>
          <w:r w:rsidRPr="003558A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E0312"/>
    <w:rsid w:val="002E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312"/>
    <w:rPr>
      <w:color w:val="808080"/>
    </w:rPr>
  </w:style>
  <w:style w:type="paragraph" w:customStyle="1" w:styleId="425645C215AF4B99B110387C9FFCF9E6">
    <w:name w:val="425645C215AF4B99B110387C9FFCF9E6"/>
    <w:rsid w:val="002E0312"/>
  </w:style>
  <w:style w:type="paragraph" w:customStyle="1" w:styleId="D65C0DCE438447B1AB1AE187E7AA18AB">
    <w:name w:val="D65C0DCE438447B1AB1AE187E7AA18AB"/>
    <w:rsid w:val="002E0312"/>
  </w:style>
  <w:style w:type="paragraph" w:customStyle="1" w:styleId="E62DA33F95A142259C74E4EA1F0834B3">
    <w:name w:val="E62DA33F95A142259C74E4EA1F0834B3"/>
    <w:rsid w:val="002E0312"/>
  </w:style>
  <w:style w:type="paragraph" w:customStyle="1" w:styleId="97CC6AF8975745FABD93DB1250DB027B">
    <w:name w:val="97CC6AF8975745FABD93DB1250DB027B"/>
    <w:rsid w:val="002E0312"/>
  </w:style>
  <w:style w:type="paragraph" w:customStyle="1" w:styleId="8E1A9AFC31824F439D838B4C5D118A04">
    <w:name w:val="8E1A9AFC31824F439D838B4C5D118A04"/>
    <w:rsid w:val="002E0312"/>
  </w:style>
  <w:style w:type="paragraph" w:customStyle="1" w:styleId="4B7A8A62D1F642CEBB3D7C7A6C3CECA9">
    <w:name w:val="4B7A8A62D1F642CEBB3D7C7A6C3CECA9"/>
    <w:rsid w:val="002E0312"/>
  </w:style>
  <w:style w:type="paragraph" w:customStyle="1" w:styleId="BCBA6DED83EA4AC8A783602B9730F78C">
    <w:name w:val="BCBA6DED83EA4AC8A783602B9730F78C"/>
    <w:rsid w:val="002E0312"/>
  </w:style>
  <w:style w:type="paragraph" w:customStyle="1" w:styleId="E60AE58A3CD74B608E865C8AFA017C44">
    <w:name w:val="E60AE58A3CD74B608E865C8AFA017C44"/>
    <w:rsid w:val="002E0312"/>
  </w:style>
  <w:style w:type="paragraph" w:customStyle="1" w:styleId="FDCEA413AFDA4E9D83756E5BD906281D">
    <w:name w:val="FDCEA413AFDA4E9D83756E5BD906281D"/>
    <w:rsid w:val="002E0312"/>
  </w:style>
  <w:style w:type="paragraph" w:customStyle="1" w:styleId="0F9CA26EEB7640C9BDEEB77373E00C09">
    <w:name w:val="0F9CA26EEB7640C9BDEEB77373E00C09"/>
    <w:rsid w:val="002E031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4418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Valley Technical College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Kohl</dc:creator>
  <cp:lastModifiedBy>belongea</cp:lastModifiedBy>
  <cp:revision>2</cp:revision>
  <cp:lastPrinted>2009-12-08T22:26:00Z</cp:lastPrinted>
  <dcterms:created xsi:type="dcterms:W3CDTF">2010-05-26T15:32:00Z</dcterms:created>
  <dcterms:modified xsi:type="dcterms:W3CDTF">2010-05-26T15:32:00Z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/>
  </property>
  <property fmtid="{D5CDD505-2E9C-101B-9397-08002B2CF9AE}" pid="4" name="_AuthorEmail">
    <vt:lpwstr>belongea@fvtc.edu</vt:lpwstr>
  </property>
  <property fmtid="{D5CDD505-2E9C-101B-9397-08002B2CF9AE}" pid="5" name="_AuthorEmailDisplayName">
    <vt:lpwstr>Belongea, Colleen M</vt:lpwstr>
  </property>
  <property fmtid="{D5CDD505-2E9C-101B-9397-08002B2CF9AE}" pid="6" name="_AdHocReviewCycleID">
    <vt:i4>-1857792181</vt:i4>
  </property>
  <property fmtid="{D5CDD505-2E9C-101B-9397-08002B2CF9AE}" pid="8" name="_PreviousAdHocReviewCycleID">
    <vt:i4>-187467632</vt:i4>
  </property>
</Properties>
</file>